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47"/>
        <w:gridCol w:w="1551"/>
        <w:gridCol w:w="1865"/>
        <w:gridCol w:w="1332"/>
        <w:gridCol w:w="3221"/>
      </w:tblGrid>
      <w:tr w:rsidR="00C120F2" w:rsidRPr="00742C87" w14:paraId="0D863A99" w14:textId="77777777" w:rsidTr="00DC3F78">
        <w:tc>
          <w:tcPr>
            <w:tcW w:w="2077" w:type="dxa"/>
          </w:tcPr>
          <w:p w14:paraId="4C9EBF2B" w14:textId="77062E06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Ф.И.О. автора опыта</w:t>
            </w:r>
          </w:p>
        </w:tc>
        <w:tc>
          <w:tcPr>
            <w:tcW w:w="1527" w:type="dxa"/>
          </w:tcPr>
          <w:p w14:paraId="0118B43C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Учреждение, в котором работает автор опыта</w:t>
            </w:r>
          </w:p>
        </w:tc>
        <w:tc>
          <w:tcPr>
            <w:tcW w:w="1835" w:type="dxa"/>
          </w:tcPr>
          <w:p w14:paraId="2BC70C95" w14:textId="3ED44551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 указанием преподаваемого предмета </w:t>
            </w:r>
          </w:p>
        </w:tc>
        <w:tc>
          <w:tcPr>
            <w:tcW w:w="1312" w:type="dxa"/>
          </w:tcPr>
          <w:p w14:paraId="0E3A7F1C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Стаж работы в должности</w:t>
            </w:r>
          </w:p>
        </w:tc>
        <w:tc>
          <w:tcPr>
            <w:tcW w:w="3166" w:type="dxa"/>
          </w:tcPr>
          <w:p w14:paraId="752AFF04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(индивидуальная/групповая), модель реализации практики (ученик-ученик, учитель-учитель, учитель-ученик и т.п.)</w:t>
            </w:r>
          </w:p>
        </w:tc>
      </w:tr>
      <w:tr w:rsidR="00C120F2" w:rsidRPr="00742C87" w14:paraId="6F327181" w14:textId="77777777" w:rsidTr="00DC3F78">
        <w:tc>
          <w:tcPr>
            <w:tcW w:w="2077" w:type="dxa"/>
          </w:tcPr>
          <w:p w14:paraId="3FCB44B9" w14:textId="26CA500C" w:rsidR="00C120F2" w:rsidRPr="00CE6461" w:rsidRDefault="007816ED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Слободянникова Ю.А.</w:t>
            </w:r>
          </w:p>
        </w:tc>
        <w:tc>
          <w:tcPr>
            <w:tcW w:w="1527" w:type="dxa"/>
          </w:tcPr>
          <w:p w14:paraId="7418423F" w14:textId="6180A309" w:rsidR="00C120F2" w:rsidRPr="00CE6461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МОБУ «</w:t>
            </w:r>
            <w:r w:rsidR="006A5C65">
              <w:rPr>
                <w:rFonts w:ascii="Times New Roman" w:hAnsi="Times New Roman" w:cs="Times New Roman"/>
                <w:sz w:val="24"/>
                <w:szCs w:val="24"/>
              </w:rPr>
              <w:t>Лицей №9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5" w:type="dxa"/>
          </w:tcPr>
          <w:p w14:paraId="61B2714E" w14:textId="64A5A144" w:rsidR="00C120F2" w:rsidRPr="00742C87" w:rsidRDefault="006A5C65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7816ED">
              <w:rPr>
                <w:rFonts w:ascii="Times New Roman" w:hAnsi="Times New Roman" w:cs="Times New Roman"/>
                <w:sz w:val="24"/>
                <w:szCs w:val="24"/>
              </w:rPr>
              <w:t>начальных классов, заместитель директора по УВР</w:t>
            </w:r>
          </w:p>
        </w:tc>
        <w:tc>
          <w:tcPr>
            <w:tcW w:w="1312" w:type="dxa"/>
          </w:tcPr>
          <w:p w14:paraId="15B1B872" w14:textId="3F20C3EF" w:rsidR="00C120F2" w:rsidRPr="00742C87" w:rsidRDefault="007816ED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120F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166" w:type="dxa"/>
          </w:tcPr>
          <w:p w14:paraId="5DFDB199" w14:textId="542FF32E" w:rsidR="00C120F2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Форма: </w:t>
            </w:r>
            <w:r w:rsidR="007816E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  <w:p w14:paraId="68931FA8" w14:textId="77777777" w:rsidR="00C120F2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 реализации: учитель-ученик</w:t>
            </w:r>
          </w:p>
        </w:tc>
      </w:tr>
    </w:tbl>
    <w:p w14:paraId="4F6B8E64" w14:textId="722F03C0" w:rsidR="00F12C76" w:rsidRDefault="00F12C76" w:rsidP="006C0B77">
      <w:pPr>
        <w:spacing w:after="0"/>
        <w:ind w:firstLine="709"/>
        <w:jc w:val="both"/>
      </w:pPr>
    </w:p>
    <w:p w14:paraId="10AFC055" w14:textId="41723FCA" w:rsidR="00C120F2" w:rsidRDefault="00C120F2" w:rsidP="006C0B77">
      <w:pPr>
        <w:spacing w:after="0"/>
        <w:ind w:firstLine="709"/>
        <w:jc w:val="both"/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1952"/>
        <w:gridCol w:w="7964"/>
      </w:tblGrid>
      <w:tr w:rsidR="00C120F2" w:rsidRPr="00742C87" w14:paraId="164FB402" w14:textId="77777777" w:rsidTr="00DC3F78">
        <w:tc>
          <w:tcPr>
            <w:tcW w:w="1901" w:type="dxa"/>
          </w:tcPr>
          <w:p w14:paraId="1DBDE8CD" w14:textId="7074154E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Тема педагогической практики</w:t>
            </w:r>
          </w:p>
        </w:tc>
        <w:tc>
          <w:tcPr>
            <w:tcW w:w="8016" w:type="dxa"/>
          </w:tcPr>
          <w:p w14:paraId="1998CF26" w14:textId="457C52B6" w:rsidR="00C120F2" w:rsidRPr="00742C87" w:rsidRDefault="006A5C65" w:rsidP="00DC3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наставничества «учитель-ученик»</w:t>
            </w:r>
          </w:p>
        </w:tc>
      </w:tr>
      <w:tr w:rsidR="00C120F2" w:rsidRPr="00742C87" w14:paraId="66B9206D" w14:textId="77777777" w:rsidTr="00DC3F78">
        <w:tc>
          <w:tcPr>
            <w:tcW w:w="1901" w:type="dxa"/>
          </w:tcPr>
          <w:p w14:paraId="0AB963FB" w14:textId="77777777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t>Описание представляемого опыта</w:t>
            </w:r>
          </w:p>
        </w:tc>
        <w:tc>
          <w:tcPr>
            <w:tcW w:w="8016" w:type="dxa"/>
          </w:tcPr>
          <w:p w14:paraId="3CE66CF2" w14:textId="77777777" w:rsidR="00323DB7" w:rsidRPr="00323DB7" w:rsidRDefault="00323DB7" w:rsidP="00323DB7">
            <w:pPr>
              <w:pStyle w:val="3"/>
              <w:shd w:val="clear" w:color="auto" w:fill="auto"/>
              <w:spacing w:before="0" w:after="0" w:line="276" w:lineRule="auto"/>
              <w:ind w:left="20" w:right="20" w:firstLine="688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23DB7">
              <w:rPr>
                <w:color w:val="000000"/>
                <w:sz w:val="24"/>
                <w:szCs w:val="24"/>
                <w:shd w:val="clear" w:color="auto" w:fill="FFFFFF"/>
              </w:rPr>
              <w:t>Наставничество представляется универсальной моделью построения отношений внутри образовательной организации как технология интенсивного развития личности, передачи опыта и знаний, формирование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поиске индивидуальных жизненных целей и путей их достижения, в раскрытии потенциала и возможностей саморазвития и профориентации. 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 Настоящая программа наставничества разработана в целях достижения результатов федеральных и региональных проектов «Современная школа», «Успех каждого ребенка».</w:t>
            </w:r>
          </w:p>
          <w:p w14:paraId="6EEE5CAC" w14:textId="77777777" w:rsidR="00323DB7" w:rsidRPr="00323DB7" w:rsidRDefault="00323DB7" w:rsidP="00323DB7">
            <w:pPr>
              <w:pStyle w:val="3"/>
              <w:shd w:val="clear" w:color="auto" w:fill="auto"/>
              <w:spacing w:before="0" w:after="0" w:line="276" w:lineRule="auto"/>
              <w:ind w:left="20" w:right="20" w:firstLine="688"/>
              <w:jc w:val="both"/>
              <w:rPr>
                <w:sz w:val="24"/>
                <w:szCs w:val="24"/>
              </w:rPr>
            </w:pPr>
            <w:r w:rsidRPr="00323DB7">
              <w:rPr>
                <w:rFonts w:eastAsiaTheme="minorHAnsi"/>
                <w:sz w:val="24"/>
                <w:szCs w:val="24"/>
                <w:shd w:val="clear" w:color="auto" w:fill="FFFFFF"/>
              </w:rPr>
              <w:t> </w:t>
            </w:r>
            <w:r w:rsidRPr="00323DB7">
              <w:rPr>
                <w:rFonts w:eastAsiaTheme="minorHAnsi"/>
                <w:b/>
                <w:bCs/>
                <w:sz w:val="24"/>
                <w:szCs w:val="24"/>
              </w:rPr>
              <w:t>Актуальность </w:t>
            </w:r>
            <w:r w:rsidRPr="00323DB7">
              <w:rPr>
                <w:rFonts w:eastAsiaTheme="minorHAnsi"/>
                <w:sz w:val="24"/>
                <w:szCs w:val="24"/>
                <w:shd w:val="clear" w:color="auto" w:fill="FFFFFF"/>
              </w:rPr>
              <w:t xml:space="preserve">программы заключается в том, что </w:t>
            </w:r>
            <w:r w:rsidRPr="00323DB7">
              <w:rPr>
                <w:sz w:val="24"/>
                <w:szCs w:val="24"/>
              </w:rPr>
              <w:t xml:space="preserve">в связи с ускоряющимся технологическим и социально-экономическим развитием возникла необходимость не просто передавать знания обучающемуся,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</w:t>
            </w:r>
            <w:r w:rsidRPr="00323DB7">
              <w:rPr>
                <w:sz w:val="24"/>
                <w:szCs w:val="24"/>
              </w:rPr>
              <w:lastRenderedPageBreak/>
              <w:t>жизненного выбора, опыт социализации ребенка с особенностями развития и т.д.).</w:t>
            </w:r>
          </w:p>
          <w:p w14:paraId="659D830B" w14:textId="78CC38D1" w:rsidR="00C120F2" w:rsidRPr="00323DB7" w:rsidRDefault="00C120F2" w:rsidP="00DC3F78">
            <w:pPr>
              <w:pStyle w:val="a5"/>
              <w:shd w:val="clear" w:color="auto" w:fill="FFFFFF"/>
              <w:spacing w:before="0" w:beforeAutospacing="0" w:after="0" w:afterAutospacing="0"/>
              <w:ind w:firstLine="463"/>
              <w:jc w:val="both"/>
              <w:rPr>
                <w:rFonts w:ascii="Arial" w:hAnsi="Arial" w:cs="Arial"/>
              </w:rPr>
            </w:pPr>
            <w:r w:rsidRPr="00323DB7">
              <w:t>Ученик участву</w:t>
            </w:r>
            <w:r w:rsidR="007816ED">
              <w:t>ет</w:t>
            </w:r>
            <w:bookmarkStart w:id="0" w:name="_GoBack"/>
            <w:bookmarkEnd w:id="0"/>
            <w:r w:rsidRPr="00323DB7">
              <w:t xml:space="preserve"> конкурсах различного уровня, в школьных мероприятиях. </w:t>
            </w:r>
          </w:p>
        </w:tc>
      </w:tr>
      <w:tr w:rsidR="00C120F2" w:rsidRPr="00742C87" w14:paraId="3FE1A714" w14:textId="77777777" w:rsidTr="00DC3F78">
        <w:tc>
          <w:tcPr>
            <w:tcW w:w="1901" w:type="dxa"/>
          </w:tcPr>
          <w:p w14:paraId="671DD0DC" w14:textId="4D7DE5FC" w:rsidR="00C120F2" w:rsidRPr="00742C87" w:rsidRDefault="00C120F2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2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Публикации о представленном педагогическом опыте. </w:t>
            </w:r>
          </w:p>
        </w:tc>
        <w:tc>
          <w:tcPr>
            <w:tcW w:w="8016" w:type="dxa"/>
          </w:tcPr>
          <w:p w14:paraId="7DE26AE6" w14:textId="77777777" w:rsidR="00C120F2" w:rsidRDefault="00C120F2" w:rsidP="00DC3F78">
            <w:pPr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7F729" w14:textId="5A8C9AA3" w:rsidR="00C120F2" w:rsidRPr="00AA67B1" w:rsidRDefault="007816ED" w:rsidP="00DC3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A5C65" w:rsidRPr="00753328">
                <w:rPr>
                  <w:rStyle w:val="a4"/>
                </w:rPr>
                <w:t>https://lyceum9.gosuslugi.ru/pedagogam-i-sotrudnikam/nastavnichestvo/</w:t>
              </w:r>
            </w:hyperlink>
          </w:p>
        </w:tc>
      </w:tr>
    </w:tbl>
    <w:p w14:paraId="57060A17" w14:textId="77777777" w:rsidR="00C120F2" w:rsidRDefault="00C120F2" w:rsidP="006C0B77">
      <w:pPr>
        <w:spacing w:after="0"/>
        <w:ind w:firstLine="709"/>
        <w:jc w:val="both"/>
      </w:pPr>
    </w:p>
    <w:sectPr w:rsidR="00C120F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83"/>
    <w:rsid w:val="00323DB7"/>
    <w:rsid w:val="00414D83"/>
    <w:rsid w:val="006A5C65"/>
    <w:rsid w:val="006C0B77"/>
    <w:rsid w:val="007816ED"/>
    <w:rsid w:val="008242FF"/>
    <w:rsid w:val="00870751"/>
    <w:rsid w:val="00922C48"/>
    <w:rsid w:val="00B915B7"/>
    <w:rsid w:val="00C120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301A"/>
  <w15:chartTrackingRefBased/>
  <w15:docId w15:val="{749CC684-D8E5-41C0-B386-6FC21544C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20F2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C12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"/>
    <w:rsid w:val="00323DB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323DB7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yceum9.gosuslugi.ru/pedagogam-i-sotrudnikam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 i</dc:creator>
  <cp:keywords/>
  <dc:description/>
  <cp:lastModifiedBy>Apple i</cp:lastModifiedBy>
  <cp:revision>5</cp:revision>
  <dcterms:created xsi:type="dcterms:W3CDTF">2024-01-29T10:35:00Z</dcterms:created>
  <dcterms:modified xsi:type="dcterms:W3CDTF">2024-11-23T06:36:00Z</dcterms:modified>
</cp:coreProperties>
</file>